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633E41F5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2C71DB">
        <w:rPr>
          <w:noProof/>
        </w:rPr>
        <w:t>25</w:t>
      </w:r>
      <w:r w:rsidR="00754E12">
        <w:rPr>
          <w:noProof/>
        </w:rPr>
        <w:t xml:space="preserve">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66754512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 xml:space="preserve">доверенности № 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2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6"/>
    </w:p>
    <w:p w14:paraId="191A3D35" w14:textId="401A3D93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2C71DB">
        <w:rPr>
          <w:noProof/>
        </w:rPr>
        <w:t>30</w:t>
      </w:r>
      <w:bookmarkStart w:id="18" w:name="_GoBack"/>
      <w:bookmarkEnd w:id="18"/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</w:t>
      </w:r>
      <w:r w:rsidR="007D4FB7" w:rsidRPr="007D4FB7">
        <w:lastRenderedPageBreak/>
        <w:t xml:space="preserve">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E128F" w14:textId="77777777" w:rsidR="00AD5503" w:rsidRDefault="00AD5503" w:rsidP="002B5D5A">
      <w:pPr>
        <w:spacing w:after="0" w:line="240" w:lineRule="auto"/>
      </w:pPr>
      <w:r>
        <w:separator/>
      </w:r>
    </w:p>
  </w:endnote>
  <w:endnote w:type="continuationSeparator" w:id="0">
    <w:p w14:paraId="5F1231A4" w14:textId="77777777" w:rsidR="00AD5503" w:rsidRDefault="00AD550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2C71DB" w:rsidRPr="002C71DB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5FC6A" w14:textId="77777777" w:rsidR="00AD5503" w:rsidRDefault="00AD5503" w:rsidP="002B5D5A">
      <w:pPr>
        <w:spacing w:after="0" w:line="240" w:lineRule="auto"/>
      </w:pPr>
      <w:r>
        <w:separator/>
      </w:r>
    </w:p>
  </w:footnote>
  <w:footnote w:type="continuationSeparator" w:id="0">
    <w:p w14:paraId="1912CB4B" w14:textId="77777777" w:rsidR="00AD5503" w:rsidRDefault="00AD5503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AD5503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1DB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5503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B8AC0-E870-42EF-962C-40FF6F4F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3395</Words>
  <Characters>19355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2025-10-28T06:30:00Z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